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3041A60B" w:rsidR="00366606" w:rsidRPr="006604FE" w:rsidRDefault="00597AC4" w:rsidP="00597AC4">
      <w:pPr>
        <w:jc w:val="center"/>
        <w:rPr>
          <w:rFonts w:ascii="MV Boli" w:hAnsi="MV Boli" w:cs="MV Boli"/>
          <w:sz w:val="28"/>
          <w:szCs w:val="28"/>
        </w:rPr>
      </w:pPr>
      <w:r w:rsidRPr="006604FE">
        <w:rPr>
          <w:rFonts w:ascii="MV Boli" w:hAnsi="MV Boli" w:cs="MV Boli"/>
          <w:sz w:val="28"/>
          <w:szCs w:val="28"/>
        </w:rPr>
        <w:t>Ms</w:t>
      </w:r>
      <w:r w:rsidRPr="006604FE">
        <w:rPr>
          <w:rFonts w:ascii="Times New Roman" w:hAnsi="Times New Roman" w:cs="Times New Roman"/>
          <w:sz w:val="28"/>
          <w:szCs w:val="28"/>
        </w:rPr>
        <w:t>.</w:t>
      </w:r>
      <w:r w:rsidRPr="006604FE">
        <w:rPr>
          <w:rFonts w:ascii="MV Boli" w:hAnsi="MV Boli" w:cs="MV Boli"/>
          <w:sz w:val="28"/>
          <w:szCs w:val="28"/>
        </w:rPr>
        <w:t xml:space="preserve"> Ewald’s Helpful Hints for 3/</w:t>
      </w:r>
      <w:r w:rsidR="0083378D">
        <w:rPr>
          <w:rFonts w:ascii="MV Boli" w:hAnsi="MV Boli" w:cs="MV Boli"/>
          <w:sz w:val="28"/>
          <w:szCs w:val="28"/>
        </w:rPr>
        <w:t>2</w:t>
      </w:r>
      <w:r w:rsidR="003A7DEA">
        <w:rPr>
          <w:rFonts w:ascii="MV Boli" w:hAnsi="MV Boli" w:cs="MV Boli"/>
          <w:sz w:val="28"/>
          <w:szCs w:val="28"/>
        </w:rPr>
        <w:t>5</w:t>
      </w:r>
      <w:r w:rsidRPr="006604FE">
        <w:rPr>
          <w:rFonts w:ascii="MV Boli" w:hAnsi="MV Boli" w:cs="MV Boli"/>
          <w:sz w:val="28"/>
          <w:szCs w:val="28"/>
        </w:rPr>
        <w:t>/2020</w:t>
      </w:r>
    </w:p>
    <w:p w14:paraId="6F6A158A" w14:textId="24BC798B" w:rsidR="00597AC4" w:rsidRDefault="007D027C" w:rsidP="00FC23F1">
      <w:pPr>
        <w:spacing w:after="6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E3D85">
        <w:rPr>
          <w:rFonts w:ascii="MV Boli" w:hAnsi="MV Boli" w:cs="MV Boli"/>
          <w:b/>
          <w:bCs/>
          <w:sz w:val="24"/>
          <w:szCs w:val="24"/>
        </w:rPr>
        <w:t>Practice reading your advice speech out loud</w:t>
      </w:r>
      <w:r w:rsidR="006E3D85" w:rsidRPr="006E3D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3D85">
        <w:rPr>
          <w:rFonts w:ascii="MV Boli" w:hAnsi="MV Boli" w:cs="MV Boli"/>
          <w:b/>
          <w:bCs/>
          <w:sz w:val="24"/>
          <w:szCs w:val="24"/>
        </w:rPr>
        <w:t xml:space="preserve"> Try to read it out loud for an audience (your parents or guardians, siblings, your dog, etc</w:t>
      </w:r>
      <w:r w:rsidR="006E3D85" w:rsidRPr="006E3D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3D85">
        <w:rPr>
          <w:rFonts w:ascii="MV Boli" w:hAnsi="MV Boli" w:cs="MV Boli"/>
          <w:b/>
          <w:bCs/>
          <w:sz w:val="24"/>
          <w:szCs w:val="24"/>
        </w:rPr>
        <w:t>) and read it while standing in front of a mirror, so you can view your own facial expressions as you read</w:t>
      </w:r>
      <w:r w:rsidR="006E3D85" w:rsidRPr="006E3D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3D85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6D8F836A" w14:textId="5EC7EB9B" w:rsidR="00002663" w:rsidRDefault="00002663" w:rsidP="00FC23F1">
      <w:pPr>
        <w:spacing w:after="6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Pr="007D027C">
        <w:rPr>
          <w:rFonts w:ascii="MV Boli" w:hAnsi="MV Boli" w:cs="MV Boli"/>
          <w:b/>
          <w:bCs/>
          <w:sz w:val="24"/>
          <w:szCs w:val="24"/>
        </w:rPr>
        <w:t>Use the following website to</w:t>
      </w:r>
      <w:r>
        <w:rPr>
          <w:rFonts w:ascii="MV Boli" w:hAnsi="MV Boli" w:cs="MV Boli"/>
          <w:b/>
          <w:bCs/>
          <w:sz w:val="24"/>
          <w:szCs w:val="24"/>
        </w:rPr>
        <w:t xml:space="preserve"> time your speech: </w:t>
      </w:r>
    </w:p>
    <w:p w14:paraId="36A678B1" w14:textId="4F5A99DB" w:rsidR="00002663" w:rsidRPr="005F0EA8" w:rsidRDefault="005F0EA8" w:rsidP="00FC23F1">
      <w:pPr>
        <w:spacing w:after="6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F0EA8">
          <w:rPr>
            <w:rStyle w:val="Hyperlink"/>
            <w:rFonts w:ascii="Times New Roman" w:hAnsi="Times New Roman" w:cs="Times New Roman"/>
            <w:sz w:val="24"/>
            <w:szCs w:val="24"/>
          </w:rPr>
          <w:t>https://www</w:t>
        </w:r>
        <w:bookmarkStart w:id="0" w:name="_GoBack"/>
        <w:bookmarkEnd w:id="0"/>
        <w:r w:rsidRPr="005F0EA8">
          <w:rPr>
            <w:rStyle w:val="Hyperlink"/>
            <w:rFonts w:ascii="Times New Roman" w:hAnsi="Times New Roman" w:cs="Times New Roman"/>
            <w:sz w:val="24"/>
            <w:szCs w:val="24"/>
          </w:rPr>
          <w:t>.online-stopwatch.com/</w:t>
        </w:r>
      </w:hyperlink>
    </w:p>
    <w:p w14:paraId="12F9E25C" w14:textId="293C9F9F" w:rsidR="007D027C" w:rsidRPr="007D027C" w:rsidRDefault="00002663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3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5F0EA8" w:rsidP="00597AC4">
      <w:pPr>
        <w:rPr>
          <w:rFonts w:cstheme="minorHAnsi"/>
          <w:sz w:val="24"/>
          <w:szCs w:val="24"/>
        </w:rPr>
      </w:pPr>
      <w:hyperlink r:id="rId5" w:history="1">
        <w:r w:rsidR="007D027C"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02663"/>
    <w:rsid w:val="000E7901"/>
    <w:rsid w:val="0015141B"/>
    <w:rsid w:val="00366606"/>
    <w:rsid w:val="003A7DEA"/>
    <w:rsid w:val="005820AD"/>
    <w:rsid w:val="0059273E"/>
    <w:rsid w:val="00597AC4"/>
    <w:rsid w:val="005F0EA8"/>
    <w:rsid w:val="006604FE"/>
    <w:rsid w:val="006E3D85"/>
    <w:rsid w:val="007D027C"/>
    <w:rsid w:val="0083378D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ree.ewald@cobbk12.org" TargetMode="External"/><Relationship Id="rId4" Type="http://schemas.openxmlformats.org/officeDocument/2006/relationships/hyperlink" Target="https://www.online-stopwat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5</cp:revision>
  <dcterms:created xsi:type="dcterms:W3CDTF">2020-03-15T17:54:00Z</dcterms:created>
  <dcterms:modified xsi:type="dcterms:W3CDTF">2020-03-15T17:58:00Z</dcterms:modified>
</cp:coreProperties>
</file>